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37" w:rsidRPr="00DB2290" w:rsidRDefault="00267352" w:rsidP="00DB229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</w:pPr>
      <w:r w:rsidRPr="00DB2290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 xml:space="preserve">El Foro Interalimentario otorga el Premio Félix </w:t>
      </w:r>
      <w:proofErr w:type="spellStart"/>
      <w:r w:rsidRPr="00DB2290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>Gordón</w:t>
      </w:r>
      <w:proofErr w:type="spellEnd"/>
      <w:r w:rsidRPr="00DB2290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 xml:space="preserve"> </w:t>
      </w:r>
      <w:proofErr w:type="spellStart"/>
      <w:r w:rsidRPr="00DB2290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>Ordás</w:t>
      </w:r>
      <w:proofErr w:type="spellEnd"/>
      <w:r w:rsidRPr="00DB2290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 xml:space="preserve"> </w:t>
      </w:r>
      <w:r w:rsidR="00B94C82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>a un</w:t>
      </w:r>
      <w:r w:rsidRPr="00DB2290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 xml:space="preserve"> </w:t>
      </w:r>
      <w:r w:rsidR="00DF4713" w:rsidRPr="00DB2290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>estudio</w:t>
      </w:r>
      <w:r w:rsidR="00013541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 xml:space="preserve"> </w:t>
      </w:r>
      <w:r w:rsidR="00B94C82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>sobre</w:t>
      </w:r>
      <w:r w:rsidRPr="00DB2290">
        <w:rPr>
          <w:rFonts w:asciiTheme="minorHAnsi" w:eastAsia="Times New Roman" w:hAnsiTheme="minorHAnsi" w:cstheme="minorHAnsi"/>
          <w:b/>
          <w:bCs/>
          <w:color w:val="222222"/>
          <w:sz w:val="26"/>
          <w:szCs w:val="26"/>
          <w:lang w:eastAsia="es-ES"/>
        </w:rPr>
        <w:t xml:space="preserve"> resistencias a los antimicrobianos</w:t>
      </w:r>
    </w:p>
    <w:p w:rsidR="00733C37" w:rsidRDefault="00733C37" w:rsidP="00733C3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es-ES"/>
        </w:rPr>
      </w:pPr>
    </w:p>
    <w:p w:rsidR="00CD1D73" w:rsidRDefault="00B94C82" w:rsidP="00B94C8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es-ES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Se</w:t>
      </w:r>
      <w:r w:rsidR="00CD1D73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 concede dentro de la I Edición Premios de la  Asociación del Cuerpo Nacional Veterinario del </w:t>
      </w:r>
      <w:r w:rsidRPr="00B94C82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Ministerio de Agricultura y Pesca, A</w:t>
      </w:r>
      <w:r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limentación y Medio Ambiente.</w:t>
      </w:r>
    </w:p>
    <w:p w:rsidR="00CD1D73" w:rsidRDefault="00CD1D73" w:rsidP="00B94C82">
      <w:pPr>
        <w:pStyle w:val="Prrafodelista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es-ES"/>
        </w:rPr>
      </w:pPr>
    </w:p>
    <w:p w:rsidR="00CD1D73" w:rsidRDefault="00CD1D73" w:rsidP="00CD1D7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es-ES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El premio reconoce la labor científico-técnica</w:t>
      </w:r>
      <w:r w:rsidRPr="000E7975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 sobre el sector primario, industria y distribución</w:t>
      </w:r>
      <w:r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 alimentaria</w:t>
      </w:r>
      <w:r w:rsidRPr="000E7975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.</w:t>
      </w:r>
      <w:r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 </w:t>
      </w:r>
    </w:p>
    <w:p w:rsidR="00DF4713" w:rsidRDefault="00DF4713" w:rsidP="00DF4713">
      <w:pPr>
        <w:pStyle w:val="Prrafodelista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es-ES"/>
        </w:rPr>
      </w:pPr>
    </w:p>
    <w:p w:rsidR="000E7975" w:rsidRPr="00075BEB" w:rsidRDefault="000E7975" w:rsidP="00075BE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es-ES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El estudio </w:t>
      </w:r>
      <w:r w:rsidRPr="000E7975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hace hincapié en el probable crecimiento de las resistencias a los antimicrobianos</w:t>
      </w:r>
      <w:r w:rsidR="00075BEB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 y la necesidad de la </w:t>
      </w:r>
      <w:r w:rsidR="00075BEB" w:rsidRPr="00075BEB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imp</w:t>
      </w:r>
      <w:r w:rsidR="00DF4713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lantación de nuevas tecnologías</w:t>
      </w:r>
      <w:r w:rsidR="00075BEB" w:rsidRPr="00075BEB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 </w:t>
      </w:r>
      <w:r w:rsidR="00075BEB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además de </w:t>
      </w:r>
      <w:r w:rsidR="00075BEB" w:rsidRPr="00075BEB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la I+D+i y la aplicación de medidas de economía circular, unida a la calidad </w:t>
      </w:r>
      <w:r w:rsidR="00D867EC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y seguridad </w:t>
      </w:r>
      <w:r w:rsidR="00CD1D73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alimentaria </w:t>
      </w:r>
      <w:r w:rsidR="00075BEB" w:rsidRPr="00075BEB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en todas sus vertientes</w:t>
      </w:r>
      <w:r w:rsidR="00075BEB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. </w:t>
      </w:r>
    </w:p>
    <w:p w:rsidR="00267352" w:rsidRDefault="00267352" w:rsidP="00733C3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es-ES"/>
        </w:rPr>
      </w:pPr>
    </w:p>
    <w:p w:rsidR="00733C37" w:rsidRPr="000E66C2" w:rsidRDefault="00CD01B6" w:rsidP="00733C3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22222"/>
          <w:lang w:eastAsia="es-ES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>Madrid, 25</w:t>
      </w:r>
      <w:r w:rsidR="00733C37" w:rsidRPr="005C61A6">
        <w:rPr>
          <w:rFonts w:asciiTheme="minorHAnsi" w:eastAsia="Times New Roman" w:hAnsiTheme="minorHAnsi" w:cstheme="minorHAnsi"/>
          <w:b/>
          <w:bCs/>
          <w:color w:val="222222"/>
          <w:lang w:eastAsia="es-ES"/>
        </w:rPr>
        <w:t xml:space="preserve"> de abril del 2018.-</w:t>
      </w:r>
      <w:r w:rsidR="00733C37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</w:t>
      </w:r>
      <w:r w:rsidR="00733C37" w:rsidRPr="000E66C2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En el marco, de la  Asamblea de la Asociación del Cuerpo Nacional Veterinario, </w:t>
      </w:r>
      <w:r w:rsidR="00733C37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celebrada </w:t>
      </w:r>
      <w:r w:rsidR="00AF3BCA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hoy, </w:t>
      </w:r>
      <w:r w:rsidR="00733C37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24 de abril, </w:t>
      </w:r>
      <w:r w:rsidR="00733C37" w:rsidRPr="000E66C2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se han entregado los premios </w:t>
      </w:r>
      <w:r w:rsidR="00733C37" w:rsidRPr="000E66C2">
        <w:rPr>
          <w:rFonts w:asciiTheme="minorHAnsi" w:hAnsiTheme="minorHAnsi" w:cstheme="minorHAnsi"/>
        </w:rPr>
        <w:t>del Cuerpo Nacional Veterinario</w:t>
      </w:r>
      <w:r w:rsidR="00733C37" w:rsidRPr="000E66C2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(ACNV) cuyo objetivo es estimular, reconocer y divulgar</w:t>
      </w:r>
      <w:r w:rsidR="00733C37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el</w:t>
      </w:r>
      <w:r w:rsidR="00733C37" w:rsidRPr="000E66C2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conocimiento sobre el ejercicio profesional en los sectores agroalimentario, ganadero y pesquero</w:t>
      </w:r>
      <w:r w:rsidR="003D750A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y </w:t>
      </w:r>
      <w:r w:rsidR="00D5499E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dotados </w:t>
      </w:r>
      <w:r w:rsidR="003D750A">
        <w:rPr>
          <w:rFonts w:asciiTheme="minorHAnsi" w:eastAsia="Times New Roman" w:hAnsiTheme="minorHAnsi" w:cstheme="minorHAnsi"/>
          <w:bCs/>
          <w:color w:val="222222"/>
          <w:lang w:eastAsia="es-ES"/>
        </w:rPr>
        <w:t>con 2.000 euros cada uno.</w:t>
      </w:r>
    </w:p>
    <w:p w:rsidR="00733C37" w:rsidRPr="000E66C2" w:rsidRDefault="00733C37" w:rsidP="00733C3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22222"/>
          <w:lang w:eastAsia="es-ES"/>
        </w:rPr>
      </w:pPr>
    </w:p>
    <w:p w:rsidR="00CD1D73" w:rsidRDefault="00733C37" w:rsidP="00733C3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22222"/>
          <w:lang w:eastAsia="es-ES"/>
        </w:rPr>
      </w:pPr>
      <w:r>
        <w:rPr>
          <w:rFonts w:asciiTheme="minorHAnsi" w:eastAsia="Times New Roman" w:hAnsiTheme="minorHAnsi" w:cstheme="minorHAnsi"/>
          <w:bCs/>
          <w:color w:val="222222"/>
          <w:lang w:eastAsia="es-ES"/>
        </w:rPr>
        <w:t>El evento</w:t>
      </w:r>
      <w:r w:rsidR="00DB2290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celebrado en el</w:t>
      </w:r>
      <w:r w:rsidRPr="000E66C2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Ministerio de Agricultura y Pesca, Alimentación y Medio Ambiente, ha contado con la presencia de</w:t>
      </w:r>
      <w:r w:rsidR="00CD1D73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los directores generales del </w:t>
      </w:r>
      <w:r w:rsidR="00156D59">
        <w:rPr>
          <w:rFonts w:asciiTheme="minorHAnsi" w:eastAsia="Times New Roman" w:hAnsiTheme="minorHAnsi" w:cstheme="minorHAnsi"/>
          <w:bCs/>
          <w:color w:val="222222"/>
          <w:lang w:eastAsia="es-ES"/>
        </w:rPr>
        <w:t>Ministerio</w:t>
      </w:r>
      <w:r w:rsidR="00CD1D73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, </w:t>
      </w:r>
      <w:r w:rsidR="00CD1D73" w:rsidRPr="00CD1D73">
        <w:rPr>
          <w:rFonts w:asciiTheme="minorHAnsi" w:eastAsia="Times New Roman" w:hAnsiTheme="minorHAnsi" w:cstheme="minorHAnsi"/>
          <w:bCs/>
          <w:color w:val="222222"/>
          <w:lang w:eastAsia="es-ES"/>
        </w:rPr>
        <w:t>Fernando Miranda, Esperanza Orellana y Valentín Almansa</w:t>
      </w:r>
      <w:r w:rsidR="00CD1D73">
        <w:rPr>
          <w:rFonts w:asciiTheme="minorHAnsi" w:eastAsia="Times New Roman" w:hAnsiTheme="minorHAnsi" w:cstheme="minorHAnsi"/>
          <w:bCs/>
          <w:color w:val="222222"/>
          <w:lang w:eastAsia="es-ES"/>
        </w:rPr>
        <w:t>, así como del ex</w:t>
      </w:r>
      <w:r w:rsidR="00156D59">
        <w:rPr>
          <w:rFonts w:asciiTheme="minorHAnsi" w:eastAsia="Times New Roman" w:hAnsiTheme="minorHAnsi" w:cstheme="minorHAnsi"/>
          <w:bCs/>
          <w:color w:val="222222"/>
          <w:lang w:eastAsia="es-ES"/>
        </w:rPr>
        <w:t>-</w:t>
      </w:r>
      <w:r w:rsidR="00CD1D73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ministro de </w:t>
      </w:r>
      <w:r w:rsidR="00156D59">
        <w:rPr>
          <w:rFonts w:asciiTheme="minorHAnsi" w:eastAsia="Times New Roman" w:hAnsiTheme="minorHAnsi" w:cstheme="minorHAnsi"/>
          <w:bCs/>
          <w:color w:val="222222"/>
          <w:lang w:eastAsia="es-ES"/>
        </w:rPr>
        <w:t>Agricultura, José Luis García Ferrero y del presidente del Cuerpo Nacional Veterinario, Quintiliano Pérez Bonilla.</w:t>
      </w:r>
    </w:p>
    <w:p w:rsidR="00CD1D73" w:rsidRDefault="00CD1D73" w:rsidP="00733C3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22222"/>
          <w:lang w:eastAsia="es-ES"/>
        </w:rPr>
      </w:pPr>
    </w:p>
    <w:p w:rsidR="00733C37" w:rsidRDefault="00733C37" w:rsidP="00733C37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color w:val="222222"/>
          <w:lang w:eastAsia="es-ES"/>
        </w:rPr>
      </w:pPr>
      <w:r w:rsidRPr="000E66C2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Víctor Yuste, director general del Foro </w:t>
      </w:r>
      <w:proofErr w:type="spellStart"/>
      <w:r w:rsidRPr="000E66C2">
        <w:rPr>
          <w:rFonts w:asciiTheme="minorHAnsi" w:eastAsia="Times New Roman" w:hAnsiTheme="minorHAnsi" w:cstheme="minorHAnsi"/>
          <w:bCs/>
          <w:color w:val="222222"/>
          <w:lang w:eastAsia="es-ES"/>
        </w:rPr>
        <w:t>Interalimentario</w:t>
      </w:r>
      <w:proofErr w:type="spellEnd"/>
      <w:r w:rsidRPr="000E66C2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, ha otorgado el </w:t>
      </w:r>
      <w:r w:rsidR="00267352">
        <w:rPr>
          <w:rFonts w:asciiTheme="minorHAnsi" w:eastAsia="Times New Roman" w:hAnsiTheme="minorHAnsi" w:cstheme="minorHAnsi"/>
          <w:bCs/>
          <w:color w:val="222222"/>
          <w:lang w:eastAsia="es-ES"/>
        </w:rPr>
        <w:t>p</w:t>
      </w:r>
      <w:r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remio Félix </w:t>
      </w:r>
      <w:proofErr w:type="spellStart"/>
      <w:r>
        <w:rPr>
          <w:rFonts w:asciiTheme="minorHAnsi" w:eastAsia="Times New Roman" w:hAnsiTheme="minorHAnsi" w:cstheme="minorHAnsi"/>
          <w:bCs/>
          <w:color w:val="222222"/>
          <w:lang w:eastAsia="es-ES"/>
        </w:rPr>
        <w:t>Gordón</w:t>
      </w:r>
      <w:proofErr w:type="spellEnd"/>
      <w:r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color w:val="222222"/>
          <w:lang w:eastAsia="es-ES"/>
        </w:rPr>
        <w:t>Ordás</w:t>
      </w:r>
      <w:proofErr w:type="spellEnd"/>
      <w:r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a</w:t>
      </w:r>
      <w:r w:rsidR="00DF3163"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la veterinaria</w:t>
      </w:r>
      <w:r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</w:t>
      </w:r>
      <w:r w:rsidRPr="000E66C2">
        <w:rPr>
          <w:rFonts w:eastAsia="Times New Roman" w:cs="Calibri"/>
          <w:bCs/>
          <w:color w:val="222222"/>
          <w:lang w:eastAsia="es-ES"/>
        </w:rPr>
        <w:t>Lidia Ortega de los Ríos,</w:t>
      </w:r>
      <w:r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por su trabajo titulado</w:t>
      </w:r>
      <w:r w:rsidR="00DB2290">
        <w:rPr>
          <w:rFonts w:asciiTheme="minorHAnsi" w:eastAsia="Times New Roman" w:hAnsiTheme="minorHAnsi" w:cstheme="minorHAnsi"/>
          <w:bCs/>
          <w:color w:val="222222"/>
          <w:lang w:eastAsia="es-ES"/>
        </w:rPr>
        <w:t>:</w:t>
      </w:r>
      <w:r>
        <w:rPr>
          <w:rFonts w:asciiTheme="minorHAnsi" w:eastAsia="Times New Roman" w:hAnsiTheme="minorHAnsi" w:cstheme="minorHAnsi"/>
          <w:bCs/>
          <w:color w:val="222222"/>
          <w:lang w:eastAsia="es-ES"/>
        </w:rPr>
        <w:t xml:space="preserve"> </w:t>
      </w:r>
      <w:r w:rsidRPr="000E66C2">
        <w:rPr>
          <w:rFonts w:eastAsia="Times New Roman" w:cs="Calibri"/>
          <w:bCs/>
          <w:color w:val="222222"/>
          <w:lang w:eastAsia="es-ES"/>
        </w:rPr>
        <w:t>“Papel de la industria alimentaria en las resistencias a los antimicrobianos”.</w:t>
      </w:r>
      <w:r>
        <w:rPr>
          <w:rFonts w:eastAsia="Times New Roman" w:cs="Calibri"/>
          <w:bCs/>
          <w:color w:val="222222"/>
          <w:lang w:eastAsia="es-ES"/>
        </w:rPr>
        <w:t xml:space="preserve"> En este sentido, Yuste comentó: </w:t>
      </w:r>
      <w:r w:rsidRPr="00B159DA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>“</w:t>
      </w:r>
      <w:r w:rsidR="00DB2290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>E</w:t>
      </w:r>
      <w:r w:rsidRPr="00B159DA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stamos muy orgullosos de participar </w:t>
      </w:r>
      <w:r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>en este evento</w:t>
      </w:r>
      <w:r w:rsidR="00CD1D73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 como reconocimiento a la magnífica labor, no siempre </w:t>
      </w:r>
      <w:r w:rsidR="00156D59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>conocida,</w:t>
      </w:r>
      <w:r w:rsidR="00CD1D73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 de los miembros del Cuerpo Nacional Veterinario </w:t>
      </w:r>
      <w:r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y </w:t>
      </w:r>
      <w:r w:rsidRPr="00B159DA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entregar </w:t>
      </w:r>
      <w:r w:rsidR="00DF3163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este </w:t>
      </w:r>
      <w:r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primer </w:t>
      </w:r>
      <w:r w:rsidRPr="00B159DA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premio a un excelente trabajo sobre un tema </w:t>
      </w:r>
      <w:r w:rsidR="00156D59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que, </w:t>
      </w:r>
      <w:r w:rsidR="00CD1D73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>desde todos los ámbitos</w:t>
      </w:r>
      <w:r w:rsidR="00156D59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 y agentes del sector,</w:t>
      </w:r>
      <w:r w:rsidR="00CD1D73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 </w:t>
      </w:r>
      <w:r w:rsidR="00156D59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se </w:t>
      </w:r>
      <w:r w:rsidR="00B94C82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>está trabajando mucho</w:t>
      </w:r>
      <w:r w:rsidR="00DB2290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>,</w:t>
      </w:r>
      <w:r w:rsidRPr="00B159DA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 como</w:t>
      </w:r>
      <w:r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 son</w:t>
      </w:r>
      <w:r w:rsidRPr="00B159DA">
        <w:rPr>
          <w:rFonts w:asciiTheme="minorHAnsi" w:eastAsia="Times New Roman" w:hAnsiTheme="minorHAnsi" w:cstheme="minorHAnsi"/>
          <w:bCs/>
          <w:i/>
          <w:color w:val="222222"/>
          <w:lang w:eastAsia="es-ES"/>
        </w:rPr>
        <w:t xml:space="preserve"> </w:t>
      </w:r>
      <w:r w:rsidRPr="00B159DA">
        <w:rPr>
          <w:rFonts w:eastAsia="Times New Roman" w:cs="Calibri"/>
          <w:bCs/>
          <w:i/>
          <w:color w:val="222222"/>
          <w:lang w:eastAsia="es-ES"/>
        </w:rPr>
        <w:t>las res</w:t>
      </w:r>
      <w:r w:rsidR="00DB2290">
        <w:rPr>
          <w:rFonts w:eastAsia="Times New Roman" w:cs="Calibri"/>
          <w:bCs/>
          <w:i/>
          <w:color w:val="222222"/>
          <w:lang w:eastAsia="es-ES"/>
        </w:rPr>
        <w:t xml:space="preserve">istencias a los antimicrobianos, </w:t>
      </w:r>
      <w:r w:rsidRPr="00B159DA">
        <w:rPr>
          <w:rFonts w:eastAsia="Times New Roman" w:cs="Calibri"/>
          <w:bCs/>
          <w:i/>
          <w:color w:val="222222"/>
          <w:lang w:eastAsia="es-ES"/>
        </w:rPr>
        <w:t xml:space="preserve">que afectan a </w:t>
      </w:r>
      <w:r>
        <w:rPr>
          <w:rFonts w:eastAsia="Times New Roman" w:cs="Calibri"/>
          <w:bCs/>
          <w:i/>
          <w:color w:val="222222"/>
          <w:lang w:eastAsia="es-ES"/>
        </w:rPr>
        <w:t xml:space="preserve">toda </w:t>
      </w:r>
      <w:r w:rsidRPr="00B159DA">
        <w:rPr>
          <w:rFonts w:eastAsia="Times New Roman" w:cs="Calibri"/>
          <w:bCs/>
          <w:i/>
          <w:color w:val="222222"/>
          <w:lang w:eastAsia="es-ES"/>
        </w:rPr>
        <w:t xml:space="preserve">la cadena </w:t>
      </w:r>
      <w:r w:rsidR="00156D59">
        <w:rPr>
          <w:rFonts w:eastAsia="Times New Roman" w:cs="Calibri"/>
          <w:bCs/>
          <w:i/>
          <w:color w:val="222222"/>
          <w:lang w:eastAsia="es-ES"/>
        </w:rPr>
        <w:t>agro</w:t>
      </w:r>
      <w:r w:rsidRPr="00B159DA">
        <w:rPr>
          <w:rFonts w:eastAsia="Times New Roman" w:cs="Calibri"/>
          <w:bCs/>
          <w:i/>
          <w:color w:val="222222"/>
          <w:lang w:eastAsia="es-ES"/>
        </w:rPr>
        <w:t>alimentaria</w:t>
      </w:r>
      <w:r w:rsidR="00DF3163">
        <w:rPr>
          <w:rFonts w:eastAsia="Times New Roman" w:cs="Calibri"/>
          <w:bCs/>
          <w:i/>
          <w:color w:val="222222"/>
          <w:lang w:eastAsia="es-ES"/>
        </w:rPr>
        <w:t xml:space="preserve">. Desde el sector privado debemos ser responsables y apoyar la I+D+i </w:t>
      </w:r>
      <w:r w:rsidR="00DF3163" w:rsidRPr="00DF3163">
        <w:rPr>
          <w:rFonts w:eastAsia="Times New Roman" w:cs="Calibri"/>
          <w:bCs/>
          <w:i/>
          <w:color w:val="222222"/>
          <w:lang w:eastAsia="es-ES"/>
        </w:rPr>
        <w:t>con el objetivo de proteger al máximo la salud de los consumidores</w:t>
      </w:r>
      <w:r w:rsidR="00DF3163">
        <w:rPr>
          <w:rFonts w:eastAsia="Times New Roman" w:cs="Calibri"/>
          <w:bCs/>
          <w:i/>
          <w:color w:val="222222"/>
          <w:lang w:eastAsia="es-ES"/>
        </w:rPr>
        <w:t>”.</w:t>
      </w:r>
    </w:p>
    <w:p w:rsidR="00733C37" w:rsidRDefault="00733C37" w:rsidP="00733C37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color w:val="222222"/>
          <w:lang w:eastAsia="es-ES"/>
        </w:rPr>
      </w:pPr>
    </w:p>
    <w:p w:rsidR="00733C37" w:rsidRPr="00DB2290" w:rsidRDefault="00733C37" w:rsidP="00733C37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i/>
          <w:color w:val="222222"/>
          <w:lang w:eastAsia="es-ES"/>
        </w:rPr>
      </w:pPr>
      <w:r>
        <w:rPr>
          <w:rFonts w:eastAsia="Times New Roman" w:cs="Calibri"/>
          <w:bCs/>
          <w:color w:val="222222"/>
          <w:lang w:eastAsia="es-ES"/>
        </w:rPr>
        <w:t xml:space="preserve">El premio entregado por el Foro Interalimentario, reconoce el trabajo científico-técnico </w:t>
      </w:r>
      <w:r w:rsidRPr="00B159DA">
        <w:rPr>
          <w:rFonts w:eastAsia="Times New Roman" w:cs="Calibri"/>
          <w:bCs/>
          <w:color w:val="222222"/>
          <w:lang w:eastAsia="es-ES"/>
        </w:rPr>
        <w:t>sobre el sector primario, industria y distribución.</w:t>
      </w:r>
      <w:r>
        <w:rPr>
          <w:rFonts w:eastAsia="Times New Roman" w:cs="Calibri"/>
          <w:bCs/>
          <w:color w:val="222222"/>
          <w:lang w:eastAsia="es-ES"/>
        </w:rPr>
        <w:t xml:space="preserve"> </w:t>
      </w:r>
      <w:r w:rsidR="00DB2290">
        <w:rPr>
          <w:rFonts w:eastAsia="Times New Roman" w:cs="Calibri"/>
          <w:bCs/>
          <w:color w:val="222222"/>
          <w:lang w:eastAsia="es-ES"/>
        </w:rPr>
        <w:t>Así, su autora resalta que:</w:t>
      </w:r>
      <w:r w:rsidR="00DB2290" w:rsidRPr="00DB2290">
        <w:rPr>
          <w:rFonts w:eastAsia="Times New Roman" w:cs="Calibri"/>
          <w:bCs/>
          <w:i/>
          <w:color w:val="222222"/>
          <w:lang w:eastAsia="es-ES"/>
        </w:rPr>
        <w:t xml:space="preserve"> “</w:t>
      </w:r>
      <w:r w:rsidR="00267352" w:rsidRPr="00DB2290">
        <w:rPr>
          <w:rFonts w:eastAsia="Times New Roman" w:cs="Calibri"/>
          <w:bCs/>
          <w:i/>
          <w:color w:val="222222"/>
          <w:lang w:eastAsia="es-ES"/>
        </w:rPr>
        <w:t>El</w:t>
      </w:r>
      <w:r w:rsidRPr="00DB2290">
        <w:rPr>
          <w:rFonts w:eastAsia="Times New Roman" w:cs="Calibri"/>
          <w:bCs/>
          <w:i/>
          <w:color w:val="222222"/>
          <w:lang w:eastAsia="es-ES"/>
        </w:rPr>
        <w:t xml:space="preserve"> estudio hace hincapié en el probable crecimiento de las resistencias a los </w:t>
      </w:r>
      <w:r w:rsidR="00075BEB" w:rsidRPr="00DB2290">
        <w:rPr>
          <w:rFonts w:eastAsia="Times New Roman" w:cs="Calibri"/>
          <w:bCs/>
          <w:i/>
          <w:color w:val="222222"/>
          <w:lang w:eastAsia="es-ES"/>
        </w:rPr>
        <w:t>antimicrobianos</w:t>
      </w:r>
      <w:r w:rsidRPr="00DB2290">
        <w:rPr>
          <w:rFonts w:eastAsia="Times New Roman" w:cs="Calibri"/>
          <w:bCs/>
          <w:i/>
          <w:color w:val="222222"/>
          <w:lang w:eastAsia="es-ES"/>
        </w:rPr>
        <w:t xml:space="preserve"> que marcará la forma de entender la producción de alimentos</w:t>
      </w:r>
      <w:r w:rsidR="00DB2290" w:rsidRPr="00DB2290">
        <w:rPr>
          <w:rFonts w:eastAsia="Times New Roman" w:cs="Calibri"/>
          <w:bCs/>
          <w:i/>
          <w:color w:val="222222"/>
          <w:lang w:eastAsia="es-ES"/>
        </w:rPr>
        <w:t>”.</w:t>
      </w:r>
      <w:r w:rsidRPr="00DB2290">
        <w:rPr>
          <w:rFonts w:eastAsia="Times New Roman" w:cs="Calibri"/>
          <w:bCs/>
          <w:i/>
          <w:color w:val="222222"/>
          <w:lang w:eastAsia="es-ES"/>
        </w:rPr>
        <w:t xml:space="preserve"> </w:t>
      </w:r>
      <w:r w:rsidR="00DB2290" w:rsidRPr="00DB2290">
        <w:rPr>
          <w:rFonts w:eastAsia="Times New Roman" w:cs="Calibri"/>
          <w:bCs/>
          <w:color w:val="222222"/>
          <w:lang w:eastAsia="es-ES"/>
        </w:rPr>
        <w:t>Asimismo,</w:t>
      </w:r>
      <w:r w:rsidR="00DB2290">
        <w:rPr>
          <w:rFonts w:eastAsia="Times New Roman" w:cs="Calibri"/>
          <w:bCs/>
          <w:i/>
          <w:color w:val="222222"/>
          <w:lang w:eastAsia="es-ES"/>
        </w:rPr>
        <w:t xml:space="preserve"> </w:t>
      </w:r>
      <w:r>
        <w:rPr>
          <w:rFonts w:eastAsia="Times New Roman" w:cs="Calibri"/>
          <w:bCs/>
          <w:color w:val="222222"/>
          <w:lang w:eastAsia="es-ES"/>
        </w:rPr>
        <w:t xml:space="preserve"> señala que</w:t>
      </w:r>
      <w:r w:rsidR="00DB2290">
        <w:rPr>
          <w:rFonts w:eastAsia="Times New Roman" w:cs="Calibri"/>
          <w:bCs/>
          <w:color w:val="222222"/>
          <w:lang w:eastAsia="es-ES"/>
        </w:rPr>
        <w:t>:</w:t>
      </w:r>
      <w:r>
        <w:rPr>
          <w:rFonts w:eastAsia="Times New Roman" w:cs="Calibri"/>
          <w:bCs/>
          <w:color w:val="222222"/>
          <w:lang w:eastAsia="es-ES"/>
        </w:rPr>
        <w:t xml:space="preserve"> </w:t>
      </w:r>
      <w:r w:rsidR="00DB2290" w:rsidRPr="00DB2290">
        <w:rPr>
          <w:rFonts w:eastAsia="Times New Roman" w:cs="Calibri"/>
          <w:bCs/>
          <w:i/>
          <w:color w:val="222222"/>
          <w:lang w:eastAsia="es-ES"/>
        </w:rPr>
        <w:t>“E</w:t>
      </w:r>
      <w:r w:rsidRPr="00DB2290">
        <w:rPr>
          <w:rFonts w:eastAsia="Times New Roman" w:cs="Calibri"/>
          <w:bCs/>
          <w:i/>
          <w:color w:val="222222"/>
          <w:lang w:eastAsia="es-ES"/>
        </w:rPr>
        <w:t>l fomento en la implantación de nuevas tecnologías, la I+D+i y la aplicación de medidas de economía circular, unida a la calidad en todas sus vertientes (higiénico-sanitaria, comercial, organoléptica, medioambiental…) son garantes de futuro de la industria agroalimentaria en un escenario comercial de creciente competitividad</w:t>
      </w:r>
      <w:r w:rsidR="00DB2290">
        <w:rPr>
          <w:rFonts w:eastAsia="Times New Roman" w:cs="Calibri"/>
          <w:bCs/>
          <w:i/>
          <w:color w:val="222222"/>
          <w:lang w:eastAsia="es-ES"/>
        </w:rPr>
        <w:t>”</w:t>
      </w:r>
      <w:r w:rsidRPr="00DB2290">
        <w:rPr>
          <w:rFonts w:eastAsia="Times New Roman" w:cs="Calibri"/>
          <w:bCs/>
          <w:i/>
          <w:color w:val="222222"/>
          <w:lang w:eastAsia="es-ES"/>
        </w:rPr>
        <w:t>.</w:t>
      </w:r>
    </w:p>
    <w:p w:rsidR="00733C37" w:rsidRDefault="00733C37" w:rsidP="00733C37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color w:val="222222"/>
          <w:lang w:eastAsia="es-ES"/>
        </w:rPr>
      </w:pPr>
    </w:p>
    <w:p w:rsidR="00733C37" w:rsidRDefault="00267352" w:rsidP="00733C37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color w:val="222222"/>
          <w:lang w:eastAsia="es-ES"/>
        </w:rPr>
      </w:pPr>
      <w:r>
        <w:rPr>
          <w:rFonts w:eastAsia="Times New Roman" w:cs="Calibri"/>
          <w:bCs/>
          <w:color w:val="222222"/>
          <w:lang w:eastAsia="es-ES"/>
        </w:rPr>
        <w:t>Asimismo, se entregó el p</w:t>
      </w:r>
      <w:r w:rsidR="00733C37" w:rsidRPr="00733C37">
        <w:rPr>
          <w:rFonts w:eastAsia="Times New Roman" w:cs="Calibri"/>
          <w:bCs/>
          <w:color w:val="222222"/>
          <w:lang w:eastAsia="es-ES"/>
        </w:rPr>
        <w:t xml:space="preserve">remio Luz </w:t>
      </w:r>
      <w:proofErr w:type="spellStart"/>
      <w:r w:rsidR="00733C37" w:rsidRPr="00733C37">
        <w:rPr>
          <w:rFonts w:eastAsia="Times New Roman" w:cs="Calibri"/>
          <w:bCs/>
          <w:color w:val="222222"/>
          <w:lang w:eastAsia="es-ES"/>
        </w:rPr>
        <w:t>Zalduegui</w:t>
      </w:r>
      <w:proofErr w:type="spellEnd"/>
      <w:r w:rsidR="00733C37" w:rsidRPr="00733C37">
        <w:rPr>
          <w:rFonts w:eastAsia="Times New Roman" w:cs="Calibri"/>
          <w:bCs/>
          <w:color w:val="222222"/>
          <w:lang w:eastAsia="es-ES"/>
        </w:rPr>
        <w:t xml:space="preserve"> Gabilondo</w:t>
      </w:r>
      <w:r w:rsidR="000A77F1">
        <w:rPr>
          <w:rFonts w:eastAsia="Times New Roman" w:cs="Calibri"/>
          <w:bCs/>
          <w:color w:val="222222"/>
          <w:lang w:eastAsia="es-ES"/>
        </w:rPr>
        <w:t xml:space="preserve">, patrocinado por Banco Sabadell, </w:t>
      </w:r>
      <w:r>
        <w:rPr>
          <w:rFonts w:eastAsia="Times New Roman" w:cs="Calibri"/>
          <w:bCs/>
          <w:color w:val="222222"/>
          <w:lang w:eastAsia="es-ES"/>
        </w:rPr>
        <w:t>al Dr. Leopoldo Cuéllar Carrasco,</w:t>
      </w:r>
      <w:r w:rsidRPr="00733C37">
        <w:rPr>
          <w:rFonts w:eastAsia="Times New Roman" w:cs="Calibri"/>
          <w:bCs/>
          <w:color w:val="222222"/>
          <w:lang w:eastAsia="es-ES"/>
        </w:rPr>
        <w:t xml:space="preserve"> </w:t>
      </w:r>
      <w:r>
        <w:rPr>
          <w:rFonts w:eastAsia="Times New Roman" w:cs="Calibri"/>
          <w:bCs/>
          <w:color w:val="222222"/>
          <w:lang w:eastAsia="es-ES"/>
        </w:rPr>
        <w:t>por el trabajo titulado</w:t>
      </w:r>
      <w:r w:rsidR="00DB2290">
        <w:rPr>
          <w:rFonts w:eastAsia="Times New Roman" w:cs="Calibri"/>
          <w:bCs/>
          <w:color w:val="222222"/>
          <w:lang w:eastAsia="es-ES"/>
        </w:rPr>
        <w:t>:</w:t>
      </w:r>
      <w:r>
        <w:rPr>
          <w:rFonts w:eastAsia="Times New Roman" w:cs="Calibri"/>
          <w:bCs/>
          <w:color w:val="222222"/>
          <w:lang w:eastAsia="es-ES"/>
        </w:rPr>
        <w:t xml:space="preserve"> “</w:t>
      </w:r>
      <w:r w:rsidR="00733C37" w:rsidRPr="00733C37">
        <w:rPr>
          <w:rFonts w:eastAsia="Times New Roman" w:cs="Calibri"/>
          <w:bCs/>
          <w:color w:val="222222"/>
          <w:lang w:eastAsia="es-ES"/>
        </w:rPr>
        <w:t xml:space="preserve">Evolución histórica de la acuicultura continental en España y su influencia en el desarrollo del sector de la </w:t>
      </w:r>
      <w:proofErr w:type="spellStart"/>
      <w:r w:rsidR="00733C37" w:rsidRPr="00733C37">
        <w:rPr>
          <w:rFonts w:eastAsia="Times New Roman" w:cs="Calibri"/>
          <w:bCs/>
          <w:color w:val="222222"/>
          <w:lang w:eastAsia="es-ES"/>
        </w:rPr>
        <w:t>zooacuicultura</w:t>
      </w:r>
      <w:proofErr w:type="spellEnd"/>
      <w:r w:rsidR="00733C37" w:rsidRPr="00733C37">
        <w:rPr>
          <w:rFonts w:eastAsia="Times New Roman" w:cs="Calibri"/>
          <w:bCs/>
          <w:color w:val="222222"/>
          <w:lang w:eastAsia="es-ES"/>
        </w:rPr>
        <w:t xml:space="preserve"> española</w:t>
      </w:r>
      <w:r>
        <w:rPr>
          <w:rFonts w:eastAsia="Times New Roman" w:cs="Calibri"/>
          <w:bCs/>
          <w:color w:val="222222"/>
          <w:lang w:eastAsia="es-ES"/>
        </w:rPr>
        <w:t>” y</w:t>
      </w:r>
      <w:r w:rsidR="00733C37" w:rsidRPr="00733C37">
        <w:rPr>
          <w:rFonts w:eastAsia="Times New Roman" w:cs="Calibri"/>
          <w:bCs/>
          <w:color w:val="222222"/>
          <w:lang w:eastAsia="es-ES"/>
        </w:rPr>
        <w:t xml:space="preserve"> </w:t>
      </w:r>
      <w:r>
        <w:rPr>
          <w:rFonts w:eastAsia="Times New Roman" w:cs="Calibri"/>
          <w:bCs/>
          <w:color w:val="222222"/>
          <w:lang w:eastAsia="es-ES"/>
        </w:rPr>
        <w:t>el p</w:t>
      </w:r>
      <w:r w:rsidR="00DB2290">
        <w:rPr>
          <w:rFonts w:eastAsia="Times New Roman" w:cs="Calibri"/>
          <w:bCs/>
          <w:color w:val="222222"/>
          <w:lang w:eastAsia="es-ES"/>
        </w:rPr>
        <w:t>remio José Luis García Ferrero</w:t>
      </w:r>
      <w:r w:rsidR="000A77F1">
        <w:rPr>
          <w:rFonts w:eastAsia="Times New Roman" w:cs="Calibri"/>
          <w:bCs/>
          <w:color w:val="222222"/>
          <w:lang w:eastAsia="es-ES"/>
        </w:rPr>
        <w:t>, patrocinado por Cárnicas Tello</w:t>
      </w:r>
      <w:r w:rsidR="00DB2290">
        <w:rPr>
          <w:rFonts w:eastAsia="Times New Roman" w:cs="Calibri"/>
          <w:bCs/>
          <w:color w:val="222222"/>
          <w:lang w:eastAsia="es-ES"/>
        </w:rPr>
        <w:t xml:space="preserve">, </w:t>
      </w:r>
      <w:r>
        <w:rPr>
          <w:rFonts w:eastAsia="Times New Roman" w:cs="Calibri"/>
          <w:bCs/>
          <w:color w:val="222222"/>
          <w:lang w:eastAsia="es-ES"/>
        </w:rPr>
        <w:t>al</w:t>
      </w:r>
      <w:r w:rsidR="00733C37" w:rsidRPr="00733C37">
        <w:rPr>
          <w:rFonts w:eastAsia="Times New Roman" w:cs="Calibri"/>
          <w:bCs/>
          <w:color w:val="222222"/>
          <w:lang w:eastAsia="es-ES"/>
        </w:rPr>
        <w:t xml:space="preserve"> Dr. José Luis </w:t>
      </w:r>
      <w:proofErr w:type="spellStart"/>
      <w:r w:rsidR="00733C37" w:rsidRPr="00733C37">
        <w:rPr>
          <w:rFonts w:eastAsia="Times New Roman" w:cs="Calibri"/>
          <w:bCs/>
          <w:color w:val="222222"/>
          <w:lang w:eastAsia="es-ES"/>
        </w:rPr>
        <w:t>Llisterri</w:t>
      </w:r>
      <w:proofErr w:type="spellEnd"/>
      <w:r w:rsidR="00733C37" w:rsidRPr="00733C37">
        <w:rPr>
          <w:rFonts w:eastAsia="Times New Roman" w:cs="Calibri"/>
          <w:bCs/>
          <w:color w:val="222222"/>
          <w:lang w:eastAsia="es-ES"/>
        </w:rPr>
        <w:t xml:space="preserve"> </w:t>
      </w:r>
      <w:r w:rsidR="00DB2290">
        <w:rPr>
          <w:rFonts w:eastAsia="Times New Roman" w:cs="Calibri"/>
          <w:bCs/>
          <w:color w:val="222222"/>
          <w:lang w:eastAsia="es-ES"/>
        </w:rPr>
        <w:t>por el trabajo:</w:t>
      </w:r>
      <w:r w:rsidR="00733C37" w:rsidRPr="00733C37">
        <w:rPr>
          <w:rFonts w:eastAsia="Times New Roman" w:cs="Calibri"/>
          <w:bCs/>
          <w:color w:val="222222"/>
          <w:lang w:eastAsia="es-ES"/>
        </w:rPr>
        <w:t xml:space="preserve"> </w:t>
      </w:r>
      <w:r>
        <w:rPr>
          <w:rFonts w:eastAsia="Times New Roman" w:cs="Calibri"/>
          <w:bCs/>
          <w:color w:val="222222"/>
          <w:lang w:eastAsia="es-ES"/>
        </w:rPr>
        <w:t>“</w:t>
      </w:r>
      <w:r w:rsidR="00733C37" w:rsidRPr="00733C37">
        <w:rPr>
          <w:rFonts w:eastAsia="Times New Roman" w:cs="Calibri"/>
          <w:bCs/>
          <w:color w:val="222222"/>
          <w:lang w:eastAsia="es-ES"/>
        </w:rPr>
        <w:t>Las bondades saludables de la carne de cerdo en el marco de una alimentación variada y equilibrada</w:t>
      </w:r>
      <w:r>
        <w:rPr>
          <w:rFonts w:eastAsia="Times New Roman" w:cs="Calibri"/>
          <w:bCs/>
          <w:color w:val="222222"/>
          <w:lang w:eastAsia="es-ES"/>
        </w:rPr>
        <w:t>”</w:t>
      </w:r>
      <w:r w:rsidR="00733C37" w:rsidRPr="00733C37">
        <w:rPr>
          <w:rFonts w:eastAsia="Times New Roman" w:cs="Calibri"/>
          <w:bCs/>
          <w:color w:val="222222"/>
          <w:lang w:eastAsia="es-ES"/>
        </w:rPr>
        <w:t>.</w:t>
      </w:r>
    </w:p>
    <w:p w:rsidR="00733C37" w:rsidRPr="000E66C2" w:rsidRDefault="00733C37" w:rsidP="00733C3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22222"/>
          <w:lang w:eastAsia="es-ES"/>
        </w:rPr>
      </w:pPr>
    </w:p>
    <w:p w:rsidR="005A1E59" w:rsidRDefault="005A1E59" w:rsidP="00267352">
      <w:pPr>
        <w:spacing w:line="276" w:lineRule="auto"/>
        <w:ind w:right="-7"/>
        <w:jc w:val="both"/>
        <w:rPr>
          <w:rFonts w:eastAsiaTheme="minorHAnsi" w:cstheme="minorHAnsi"/>
          <w:b/>
          <w:sz w:val="20"/>
        </w:rPr>
      </w:pPr>
    </w:p>
    <w:p w:rsidR="00267352" w:rsidRPr="00267352" w:rsidRDefault="00267352" w:rsidP="00267352">
      <w:pPr>
        <w:spacing w:line="276" w:lineRule="auto"/>
        <w:ind w:right="-7"/>
        <w:jc w:val="both"/>
        <w:rPr>
          <w:rFonts w:eastAsiaTheme="minorHAnsi" w:cstheme="minorHAnsi"/>
          <w:b/>
          <w:bCs/>
          <w:sz w:val="20"/>
        </w:rPr>
      </w:pPr>
      <w:r w:rsidRPr="00267352">
        <w:rPr>
          <w:rFonts w:eastAsiaTheme="minorHAnsi" w:cstheme="minorHAnsi"/>
          <w:b/>
          <w:sz w:val="20"/>
        </w:rPr>
        <w:t xml:space="preserve">Sobre el Foro </w:t>
      </w:r>
      <w:proofErr w:type="spellStart"/>
      <w:r w:rsidRPr="00267352">
        <w:rPr>
          <w:rFonts w:eastAsiaTheme="minorHAnsi" w:cstheme="minorHAnsi"/>
          <w:b/>
          <w:sz w:val="20"/>
        </w:rPr>
        <w:t>Interalimentario</w:t>
      </w:r>
      <w:proofErr w:type="spellEnd"/>
      <w:r w:rsidRPr="00267352">
        <w:rPr>
          <w:rFonts w:eastAsiaTheme="minorHAnsi" w:cstheme="minorHAnsi"/>
          <w:b/>
          <w:bCs/>
          <w:sz w:val="20"/>
        </w:rPr>
        <w:t> </w:t>
      </w:r>
    </w:p>
    <w:p w:rsidR="00267352" w:rsidRPr="00267352" w:rsidRDefault="00267352" w:rsidP="00267352">
      <w:pPr>
        <w:spacing w:line="276" w:lineRule="auto"/>
        <w:ind w:right="-7"/>
        <w:jc w:val="both"/>
        <w:rPr>
          <w:rFonts w:eastAsiaTheme="minorHAnsi" w:cstheme="minorHAnsi"/>
          <w:b/>
          <w:bCs/>
          <w:sz w:val="20"/>
        </w:rPr>
      </w:pPr>
      <w:r w:rsidRPr="00267352">
        <w:rPr>
          <w:rFonts w:cstheme="minorHAnsi"/>
          <w:sz w:val="20"/>
        </w:rPr>
        <w:t xml:space="preserve">El Foro Interalimentario es una organización empresarial sin ánimo de lucro, del sector agroalimentario español, constituida por  empresas líderes de la industria y la distribución alimentaria que comparten un mismo modelo y la misma finalidad: promover y mejorar la información y formación alimentaria de los consumidores y de la sociedad. Impulsa la creación de una Cadena Agroalimentaria Sostenible donde todos y cada uno de los eslabones que la componen participen y compartan riesgos y beneficios mediante alianzas estables y transparentes, desde el agricultor y ganadero, la industria, la distribución y hasta el propio consumidor. </w:t>
      </w:r>
    </w:p>
    <w:p w:rsidR="00267352" w:rsidRPr="00267352" w:rsidRDefault="00267352" w:rsidP="00267352">
      <w:pPr>
        <w:jc w:val="both"/>
        <w:rPr>
          <w:rFonts w:cstheme="minorHAnsi"/>
          <w:sz w:val="20"/>
        </w:rPr>
      </w:pPr>
      <w:r w:rsidRPr="00267352">
        <w:rPr>
          <w:rFonts w:cstheme="minorHAnsi"/>
          <w:sz w:val="20"/>
        </w:rPr>
        <w:t>El Foro Interalimentario promueve la máxima calidad y seguridad alimentaria de los productos y contribuye al fortalecimiento y mejora de toda la cadena agroalimentaria española.</w:t>
      </w:r>
    </w:p>
    <w:p w:rsidR="00AF3BCA" w:rsidRPr="00D5499E" w:rsidRDefault="00AF3BCA" w:rsidP="00AF3BCA">
      <w:pPr>
        <w:spacing w:line="276" w:lineRule="auto"/>
        <w:ind w:right="-7"/>
        <w:jc w:val="both"/>
        <w:rPr>
          <w:rFonts w:cstheme="minorHAnsi"/>
          <w:b/>
          <w:sz w:val="20"/>
        </w:rPr>
      </w:pPr>
      <w:r w:rsidRPr="00D5499E">
        <w:rPr>
          <w:rFonts w:cstheme="minorHAnsi"/>
          <w:b/>
          <w:sz w:val="20"/>
        </w:rPr>
        <w:t>Sobre la Asociación del Cuerpo Nacional Veterinario </w:t>
      </w:r>
    </w:p>
    <w:p w:rsidR="00AF3BCA" w:rsidRPr="00D5499E" w:rsidRDefault="00AF3BCA" w:rsidP="00D5499E">
      <w:pPr>
        <w:spacing w:line="276" w:lineRule="auto"/>
        <w:ind w:right="-7"/>
        <w:jc w:val="both"/>
        <w:rPr>
          <w:rFonts w:cstheme="minorHAnsi"/>
          <w:sz w:val="20"/>
        </w:rPr>
      </w:pPr>
      <w:r w:rsidRPr="00D5499E">
        <w:rPr>
          <w:rFonts w:cstheme="minorHAnsi"/>
          <w:sz w:val="20"/>
        </w:rPr>
        <w:t>La Asociación del Cuerpo Nacional Veterinario es la asociación que recoge al mayor número de veterinarios de la Administración General del Estado y está constituida por 700 miembros que desarrollan su labor principalmente en el Ministerio de Agricultura, en el control Sanitario en Frontera y en los Ministerio de Sanidad, Justicia, Exteriores o Energía.</w:t>
      </w:r>
    </w:p>
    <w:p w:rsidR="00CF079D" w:rsidRDefault="00CF079D">
      <w:bookmarkStart w:id="0" w:name="_GoBack"/>
      <w:bookmarkEnd w:id="0"/>
    </w:p>
    <w:sectPr w:rsidR="00CF07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F6" w:rsidRDefault="004A59F6" w:rsidP="00733C37">
      <w:pPr>
        <w:spacing w:after="0" w:line="240" w:lineRule="auto"/>
      </w:pPr>
      <w:r>
        <w:separator/>
      </w:r>
    </w:p>
  </w:endnote>
  <w:endnote w:type="continuationSeparator" w:id="0">
    <w:p w:rsidR="004A59F6" w:rsidRDefault="004A59F6" w:rsidP="0073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90" w:rsidRPr="00DB2290" w:rsidRDefault="00DB2290" w:rsidP="00DB2290">
    <w:pPr>
      <w:spacing w:after="200" w:line="276" w:lineRule="auto"/>
      <w:rPr>
        <w:rFonts w:asciiTheme="minorHAnsi" w:eastAsiaTheme="minorHAnsi" w:hAnsiTheme="minorHAnsi" w:cstheme="minorBidi"/>
        <w:szCs w:val="24"/>
      </w:rPr>
    </w:pPr>
  </w:p>
  <w:p w:rsidR="00DB2290" w:rsidRPr="00DB2290" w:rsidRDefault="00DB2290" w:rsidP="00DB2290">
    <w:pPr>
      <w:spacing w:after="200" w:line="276" w:lineRule="auto"/>
      <w:textAlignment w:val="top"/>
      <w:outlineLvl w:val="2"/>
      <w:rPr>
        <w:rFonts w:asciiTheme="minorHAnsi" w:eastAsiaTheme="minorHAnsi" w:hAnsiTheme="minorHAnsi" w:cs="Arial"/>
        <w:sz w:val="18"/>
        <w:szCs w:val="18"/>
      </w:rPr>
    </w:pPr>
    <w:r w:rsidRPr="00DB2290">
      <w:rPr>
        <w:rFonts w:asciiTheme="minorHAnsi" w:eastAsiaTheme="minorHAnsi" w:hAnsiTheme="minorHAnsi" w:cstheme="minorBid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1555065" wp14:editId="20FA1FF0">
          <wp:simplePos x="0" y="0"/>
          <wp:positionH relativeFrom="column">
            <wp:posOffset>5080</wp:posOffset>
          </wp:positionH>
          <wp:positionV relativeFrom="paragraph">
            <wp:posOffset>270510</wp:posOffset>
          </wp:positionV>
          <wp:extent cx="694690" cy="478790"/>
          <wp:effectExtent l="0" t="0" r="0" b="0"/>
          <wp:wrapSquare wrapText="bothSides"/>
          <wp:docPr id="2" name="Imagen 2" descr="Berbes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Berbes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290">
      <w:rPr>
        <w:rFonts w:asciiTheme="minorHAnsi" w:eastAsiaTheme="minorHAnsi" w:hAnsiTheme="minorHAnsi" w:cs="Arial"/>
        <w:sz w:val="18"/>
        <w:szCs w:val="18"/>
      </w:rPr>
      <w:t xml:space="preserve">Berbés Asociados – 91 563 23 00  </w:t>
    </w:r>
  </w:p>
  <w:p w:rsidR="00DB2290" w:rsidRPr="00DB2290" w:rsidRDefault="00DB2290" w:rsidP="00DB2290">
    <w:pPr>
      <w:spacing w:after="0" w:line="240" w:lineRule="auto"/>
      <w:jc w:val="both"/>
      <w:rPr>
        <w:rFonts w:cs="Arial"/>
        <w:sz w:val="18"/>
        <w:szCs w:val="18"/>
      </w:rPr>
    </w:pPr>
    <w:r w:rsidRPr="00DB2290">
      <w:rPr>
        <w:rFonts w:cs="Arial"/>
        <w:sz w:val="18"/>
        <w:szCs w:val="18"/>
      </w:rPr>
      <w:t>Clara Compairé / Ignacio Doadrio / Rosario García Crespo</w:t>
    </w:r>
  </w:p>
  <w:p w:rsidR="00DB2290" w:rsidRPr="00DB2290" w:rsidRDefault="00DB2290" w:rsidP="00DB2290">
    <w:pPr>
      <w:spacing w:after="0" w:line="240" w:lineRule="auto"/>
      <w:jc w:val="both"/>
      <w:rPr>
        <w:rFonts w:cs="Arial"/>
        <w:sz w:val="18"/>
        <w:szCs w:val="18"/>
      </w:rPr>
    </w:pPr>
    <w:r w:rsidRPr="00DB2290">
      <w:rPr>
        <w:rFonts w:cs="Arial"/>
        <w:sz w:val="18"/>
        <w:szCs w:val="18"/>
      </w:rPr>
      <w:t>661 67 82 83 / 697 55 99 61</w:t>
    </w:r>
  </w:p>
  <w:p w:rsidR="00DB2290" w:rsidRPr="00DB2290" w:rsidRDefault="00DB3B5B" w:rsidP="00DB2290">
    <w:pPr>
      <w:spacing w:after="0" w:line="240" w:lineRule="auto"/>
      <w:jc w:val="both"/>
      <w:rPr>
        <w:rFonts w:cs="Arial"/>
        <w:sz w:val="18"/>
        <w:szCs w:val="18"/>
      </w:rPr>
    </w:pPr>
    <w:hyperlink r:id="rId2" w:history="1">
      <w:r w:rsidR="00DB2290" w:rsidRPr="00DB2290">
        <w:rPr>
          <w:rFonts w:cs="Arial"/>
          <w:color w:val="0000FF" w:themeColor="hyperlink"/>
          <w:sz w:val="18"/>
          <w:szCs w:val="18"/>
          <w:u w:val="single"/>
        </w:rPr>
        <w:t>claracompaire@berbes.com</w:t>
      </w:r>
    </w:hyperlink>
    <w:r w:rsidR="00DB2290" w:rsidRPr="00DB2290">
      <w:rPr>
        <w:rFonts w:cs="Arial"/>
        <w:sz w:val="18"/>
        <w:szCs w:val="18"/>
      </w:rPr>
      <w:t xml:space="preserve">; </w:t>
    </w:r>
    <w:hyperlink r:id="rId3" w:history="1">
      <w:r w:rsidR="00DB2290" w:rsidRPr="00DB2290">
        <w:rPr>
          <w:rFonts w:cs="Arial"/>
          <w:color w:val="0000FF" w:themeColor="hyperlink"/>
          <w:sz w:val="18"/>
          <w:szCs w:val="18"/>
          <w:u w:val="single"/>
        </w:rPr>
        <w:t>ignaciodoadrio@berbes.com</w:t>
      </w:r>
    </w:hyperlink>
    <w:r w:rsidR="00DB2290" w:rsidRPr="00DB2290">
      <w:rPr>
        <w:rFonts w:cs="Arial"/>
        <w:sz w:val="18"/>
        <w:szCs w:val="18"/>
      </w:rPr>
      <w:t xml:space="preserve">;  </w:t>
    </w:r>
    <w:hyperlink r:id="rId4" w:history="1">
      <w:r w:rsidR="00DB2290" w:rsidRPr="00DB2290">
        <w:rPr>
          <w:rFonts w:cs="Arial"/>
          <w:color w:val="0000FF" w:themeColor="hyperlink"/>
          <w:sz w:val="18"/>
          <w:szCs w:val="18"/>
          <w:u w:val="single"/>
        </w:rPr>
        <w:t>rosariogarcia@berbes.com</w:t>
      </w:r>
    </w:hyperlink>
    <w:r w:rsidR="00DB2290" w:rsidRPr="00DB2290">
      <w:rPr>
        <w:rFonts w:cs="Arial"/>
        <w:sz w:val="18"/>
        <w:szCs w:val="18"/>
      </w:rPr>
      <w:t xml:space="preserve"> </w:t>
    </w:r>
    <w:r w:rsidR="00DB2290" w:rsidRPr="00DB2290">
      <w:rPr>
        <w:sz w:val="18"/>
        <w:szCs w:val="18"/>
      </w:rPr>
      <w:t xml:space="preserve"> </w:t>
    </w:r>
  </w:p>
  <w:p w:rsidR="00DB2290" w:rsidRPr="00DB2290" w:rsidRDefault="00DB3B5B" w:rsidP="00DB2290">
    <w:pPr>
      <w:spacing w:after="200" w:line="276" w:lineRule="auto"/>
      <w:textAlignment w:val="top"/>
      <w:outlineLvl w:val="2"/>
      <w:rPr>
        <w:rFonts w:asciiTheme="minorHAnsi" w:eastAsiaTheme="minorHAnsi" w:hAnsiTheme="minorHAnsi" w:cs="Arial"/>
        <w:sz w:val="18"/>
        <w:szCs w:val="18"/>
      </w:rPr>
    </w:pPr>
    <w:hyperlink r:id="rId5" w:history="1">
      <w:r w:rsidR="00DB2290" w:rsidRPr="00DB2290">
        <w:rPr>
          <w:rFonts w:asciiTheme="minorHAnsi" w:eastAsiaTheme="minorHAnsi" w:hAnsiTheme="minorHAnsi" w:cs="Arial"/>
          <w:sz w:val="18"/>
          <w:szCs w:val="18"/>
        </w:rPr>
        <w:t>@</w:t>
      </w:r>
      <w:proofErr w:type="spellStart"/>
      <w:r w:rsidR="00DB2290" w:rsidRPr="00DB2290">
        <w:rPr>
          <w:rFonts w:asciiTheme="minorHAnsi" w:eastAsiaTheme="minorHAnsi" w:hAnsiTheme="minorHAnsi" w:cs="Arial"/>
          <w:sz w:val="18"/>
          <w:szCs w:val="18"/>
        </w:rPr>
        <w:t>Berbes_Asoc</w:t>
      </w:r>
      <w:proofErr w:type="spellEnd"/>
    </w:hyperlink>
    <w:r w:rsidR="00DB2290" w:rsidRPr="00DB2290">
      <w:rPr>
        <w:rFonts w:asciiTheme="minorHAnsi" w:eastAsiaTheme="minorHAnsi" w:hAnsiTheme="minorHAnsi" w:cs="Arial"/>
        <w:sz w:val="18"/>
        <w:szCs w:val="18"/>
      </w:rPr>
      <w:t xml:space="preserve"> </w:t>
    </w:r>
  </w:p>
  <w:p w:rsidR="00DB2290" w:rsidRDefault="00DB229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F6" w:rsidRDefault="004A59F6" w:rsidP="00733C37">
      <w:pPr>
        <w:spacing w:after="0" w:line="240" w:lineRule="auto"/>
      </w:pPr>
      <w:r>
        <w:separator/>
      </w:r>
    </w:p>
  </w:footnote>
  <w:footnote w:type="continuationSeparator" w:id="0">
    <w:p w:rsidR="004A59F6" w:rsidRDefault="004A59F6" w:rsidP="0073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37" w:rsidRPr="009E71A1" w:rsidRDefault="00733C37" w:rsidP="00733C37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noProof/>
        <w:sz w:val="24"/>
        <w:szCs w:val="24"/>
        <w:lang w:eastAsia="es-ES"/>
      </w:rPr>
    </w:pPr>
    <w:r>
      <w:rPr>
        <w:rFonts w:ascii="Arial" w:eastAsia="Times New Roman" w:hAnsi="Arial" w:cs="Arial"/>
        <w:noProof/>
        <w:sz w:val="24"/>
        <w:szCs w:val="24"/>
        <w:lang w:eastAsia="es-ES"/>
      </w:rPr>
      <w:drawing>
        <wp:inline distT="0" distB="0" distL="0" distR="0">
          <wp:extent cx="2228850" cy="647700"/>
          <wp:effectExtent l="0" t="0" r="0" b="0"/>
          <wp:docPr id="1" name="Imagen 1" descr="C:\Users\ignaciodoadrio\AppData\Local\Microsoft\Windows\INetCache\Content.Word\FI_Principal_Principal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naciodoadrio\AppData\Local\Microsoft\Windows\INetCache\Content.Word\FI_Principal_Principal_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C37" w:rsidRDefault="00733C3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52D"/>
    <w:multiLevelType w:val="hybridMultilevel"/>
    <w:tmpl w:val="F2A0A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 yuste">
    <w15:presenceInfo w15:providerId="None" w15:userId="victor yus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7"/>
    <w:rsid w:val="00013541"/>
    <w:rsid w:val="00022629"/>
    <w:rsid w:val="00075BEB"/>
    <w:rsid w:val="000A77F1"/>
    <w:rsid w:val="000E7975"/>
    <w:rsid w:val="00156D59"/>
    <w:rsid w:val="00267352"/>
    <w:rsid w:val="0037029D"/>
    <w:rsid w:val="003D750A"/>
    <w:rsid w:val="004A59F6"/>
    <w:rsid w:val="005A1E59"/>
    <w:rsid w:val="00733C37"/>
    <w:rsid w:val="00AF3BCA"/>
    <w:rsid w:val="00B245E2"/>
    <w:rsid w:val="00B94C82"/>
    <w:rsid w:val="00CD01B6"/>
    <w:rsid w:val="00CD1D73"/>
    <w:rsid w:val="00CF079D"/>
    <w:rsid w:val="00D5499E"/>
    <w:rsid w:val="00D55FA3"/>
    <w:rsid w:val="00D867EC"/>
    <w:rsid w:val="00DB2290"/>
    <w:rsid w:val="00DB3B5B"/>
    <w:rsid w:val="00DF3163"/>
    <w:rsid w:val="00DF4713"/>
    <w:rsid w:val="00E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C3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3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C3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C3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7975"/>
    <w:pPr>
      <w:ind w:left="720"/>
      <w:contextualSpacing/>
    </w:pPr>
  </w:style>
  <w:style w:type="paragraph" w:styleId="Textodecuerpo3">
    <w:name w:val="Body Text 3"/>
    <w:basedOn w:val="Normal"/>
    <w:link w:val="Textodecuerpo3Car"/>
    <w:uiPriority w:val="99"/>
    <w:unhideWhenUsed/>
    <w:rsid w:val="00AF3BCA"/>
    <w:pPr>
      <w:shd w:val="clear" w:color="auto" w:fill="FFFFFF"/>
      <w:spacing w:before="240" w:after="0" w:line="240" w:lineRule="auto"/>
      <w:jc w:val="both"/>
    </w:pPr>
    <w:rPr>
      <w:rFonts w:ascii="Candara" w:eastAsia="Times New Roman" w:hAnsi="Candara"/>
      <w:color w:val="000000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rsid w:val="00AF3BCA"/>
    <w:rPr>
      <w:rFonts w:ascii="Candara" w:eastAsia="Times New Roman" w:hAnsi="Candara" w:cs="Times New Roman"/>
      <w:color w:val="000000"/>
      <w:shd w:val="clear" w:color="auto" w:fill="FFFFFF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C3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3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C3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C3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7975"/>
    <w:pPr>
      <w:ind w:left="720"/>
      <w:contextualSpacing/>
    </w:pPr>
  </w:style>
  <w:style w:type="paragraph" w:styleId="Textodecuerpo3">
    <w:name w:val="Body Text 3"/>
    <w:basedOn w:val="Normal"/>
    <w:link w:val="Textodecuerpo3Car"/>
    <w:uiPriority w:val="99"/>
    <w:unhideWhenUsed/>
    <w:rsid w:val="00AF3BCA"/>
    <w:pPr>
      <w:shd w:val="clear" w:color="auto" w:fill="FFFFFF"/>
      <w:spacing w:before="240" w:after="0" w:line="240" w:lineRule="auto"/>
      <w:jc w:val="both"/>
    </w:pPr>
    <w:rPr>
      <w:rFonts w:ascii="Candara" w:eastAsia="Times New Roman" w:hAnsi="Candara"/>
      <w:color w:val="000000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rsid w:val="00AF3BCA"/>
    <w:rPr>
      <w:rFonts w:ascii="Candara" w:eastAsia="Times New Roman" w:hAnsi="Candara" w:cs="Times New Roman"/>
      <w:color w:val="000000"/>
      <w:shd w:val="clear" w:color="auto" w:fill="FFFFF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naciodoadrio@berbes.com" TargetMode="External"/><Relationship Id="rId4" Type="http://schemas.openxmlformats.org/officeDocument/2006/relationships/hyperlink" Target="mailto:rosariogarcia@berbes.com" TargetMode="External"/><Relationship Id="rId5" Type="http://schemas.openxmlformats.org/officeDocument/2006/relationships/hyperlink" Target="https://twitter.com/Berbes_Asoc" TargetMode="External"/><Relationship Id="rId1" Type="http://schemas.openxmlformats.org/officeDocument/2006/relationships/image" Target="media/image2.jpeg"/><Relationship Id="rId2" Type="http://schemas.openxmlformats.org/officeDocument/2006/relationships/hyperlink" Target="mailto:claracompaire@berb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2C51-6E5A-EE45-ACC6-4D6D9A6C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Berbés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Doadrio</dc:creator>
  <cp:lastModifiedBy>Beatriz Recio</cp:lastModifiedBy>
  <cp:revision>2</cp:revision>
  <dcterms:created xsi:type="dcterms:W3CDTF">2018-10-01T10:24:00Z</dcterms:created>
  <dcterms:modified xsi:type="dcterms:W3CDTF">2018-10-01T10:24:00Z</dcterms:modified>
</cp:coreProperties>
</file>